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25FB" w14:textId="77777777" w:rsidR="00C10C72" w:rsidRDefault="00CC52D9">
      <w:pPr>
        <w:pStyle w:val="TitleofPaper"/>
      </w:pPr>
      <w:r>
        <w:t>Title of the Paper</w:t>
      </w:r>
    </w:p>
    <w:p w14:paraId="7438BA9D" w14:textId="77777777" w:rsidR="00C10C72" w:rsidRDefault="00CC52D9">
      <w:pPr>
        <w:pStyle w:val="TitleofPaper"/>
      </w:pPr>
      <w:r>
        <w:t>(Title: Garamond 16pt, less than 12 words)</w:t>
      </w:r>
    </w:p>
    <w:p w14:paraId="3F5C0E39" w14:textId="77777777" w:rsidR="00C10C72" w:rsidRDefault="00C10C72">
      <w:pPr>
        <w:pStyle w:val="TitleofPaper"/>
      </w:pPr>
    </w:p>
    <w:p w14:paraId="499A7DD8" w14:textId="77777777" w:rsidR="00C10C72" w:rsidRDefault="00CC52D9">
      <w:pPr>
        <w:pStyle w:val="AuthorsName"/>
      </w:pPr>
      <w:r>
        <w:t>Author’s Name (Garamond, 10pt)</w:t>
      </w:r>
    </w:p>
    <w:p w14:paraId="46DA98D7" w14:textId="77777777" w:rsidR="00C10C72" w:rsidRDefault="00CC52D9">
      <w:pPr>
        <w:pStyle w:val="Affiliation"/>
      </w:pPr>
      <w:r>
        <w:t>Affiliation (e.g. University Name), Country (Garamond, 10pt)</w:t>
      </w:r>
    </w:p>
    <w:p w14:paraId="4B2653FC" w14:textId="77777777" w:rsidR="00C10C72" w:rsidRDefault="00CC52D9">
      <w:pPr>
        <w:pStyle w:val="EmailAddress"/>
      </w:pPr>
      <w:r>
        <w:t>Email address (Garamond, 10pt)</w:t>
      </w:r>
    </w:p>
    <w:p w14:paraId="1870C942" w14:textId="77777777" w:rsidR="00C10C72" w:rsidRDefault="00C10C72">
      <w:pPr>
        <w:pStyle w:val="AuthorsName"/>
        <w:rPr>
          <w:b w:val="0"/>
          <w:bCs w:val="0"/>
        </w:rPr>
      </w:pPr>
    </w:p>
    <w:p w14:paraId="39E5B33B" w14:textId="77777777" w:rsidR="00C10C72" w:rsidRDefault="00CC52D9">
      <w:pPr>
        <w:pStyle w:val="AuthorsName"/>
      </w:pPr>
      <w:proofErr w:type="spellStart"/>
      <w:r>
        <w:t>Author</w:t>
      </w:r>
      <w:r>
        <w:rPr>
          <w:rFonts w:ascii="Arial Unicode MS" w:hAnsi="Arial Unicode MS"/>
          <w:b w:val="0"/>
          <w:bCs w:val="0"/>
        </w:rPr>
        <w:t>ʻ</w:t>
      </w:r>
      <w:r>
        <w:t>s</w:t>
      </w:r>
      <w:proofErr w:type="spellEnd"/>
      <w:r>
        <w:t xml:space="preserve"> Name 2</w:t>
      </w:r>
    </w:p>
    <w:p w14:paraId="3C19B87F" w14:textId="77777777" w:rsidR="00C10C72" w:rsidRDefault="00CC52D9">
      <w:pPr>
        <w:pStyle w:val="Affiliation"/>
      </w:pPr>
      <w:r>
        <w:t>Organization, Country</w:t>
      </w:r>
    </w:p>
    <w:p w14:paraId="41C7C6B7" w14:textId="77777777" w:rsidR="00C10C72" w:rsidRDefault="00CC52D9">
      <w:pPr>
        <w:pStyle w:val="EmailAddress"/>
      </w:pPr>
      <w:r>
        <w:t>Email address</w:t>
      </w:r>
    </w:p>
    <w:p w14:paraId="281F2782" w14:textId="77777777" w:rsidR="00C10C72" w:rsidRDefault="00C10C72">
      <w:pPr>
        <w:pStyle w:val="AuthorsName"/>
      </w:pPr>
    </w:p>
    <w:p w14:paraId="4E3B7593" w14:textId="77777777" w:rsidR="00C10C72" w:rsidRDefault="00C10C72">
      <w:pPr>
        <w:pStyle w:val="AuthorsName"/>
      </w:pPr>
    </w:p>
    <w:p w14:paraId="5A1A6FF4" w14:textId="77777777" w:rsidR="00C10C72" w:rsidRDefault="00CC52D9">
      <w:pPr>
        <w:pStyle w:val="Abstract"/>
      </w:pPr>
      <w:r>
        <w:t>Abstract…………………………………………………………………………………………………………………………………………………………………………………………......………………………………………………………………………………………………........………………………………………………………………………………………………....…………………………………………………………………………………………………………………………………………………………………………………………………………………………………………………………………………(Abstract: Garamond, 10pt, 100-150 words)</w:t>
      </w:r>
    </w:p>
    <w:p w14:paraId="4345BE87" w14:textId="77777777" w:rsidR="00C10C72" w:rsidRDefault="00C10C72">
      <w:pPr>
        <w:pStyle w:val="Abstract"/>
        <w:ind w:left="518"/>
        <w:rPr>
          <w:i w:val="0"/>
          <w:iCs w:val="0"/>
        </w:rPr>
      </w:pPr>
    </w:p>
    <w:p w14:paraId="65AB278B" w14:textId="77777777" w:rsidR="00C10C72" w:rsidRDefault="00CC52D9">
      <w:pPr>
        <w:pStyle w:val="Keywords"/>
      </w:pPr>
      <w:r>
        <w:t>Keywords: Collaboration, Evaluation, Virtual Reality (up to 5 keywords in alphabetical order; Garamond, 12pt)</w:t>
      </w:r>
    </w:p>
    <w:p w14:paraId="7218EBEA" w14:textId="77777777" w:rsidR="00C10C72" w:rsidRDefault="00C10C72">
      <w:pPr>
        <w:pStyle w:val="a4"/>
        <w:rPr>
          <w:i/>
          <w:iCs/>
        </w:rPr>
      </w:pPr>
    </w:p>
    <w:p w14:paraId="411F69D7" w14:textId="77777777" w:rsidR="00C10C72" w:rsidRDefault="00C10C72">
      <w:pPr>
        <w:pStyle w:val="a4"/>
      </w:pPr>
    </w:p>
    <w:p w14:paraId="6D2C446E" w14:textId="77777777" w:rsidR="00C10C72" w:rsidRDefault="00CC52D9">
      <w:pPr>
        <w:pStyle w:val="1"/>
      </w:pPr>
      <w:r>
        <w:t>Introduction</w:t>
      </w:r>
    </w:p>
    <w:p w14:paraId="564A1C4E" w14:textId="295A9173" w:rsidR="00C10C72" w:rsidRDefault="00CC52D9">
      <w:pPr>
        <w:pStyle w:val="1"/>
      </w:pPr>
      <w:r>
        <w:t>(Heading 1: Garamond, 13pt, Center, Bold)</w:t>
      </w:r>
    </w:p>
    <w:p w14:paraId="742CCF59" w14:textId="77777777" w:rsidR="00C10C72" w:rsidRDefault="00C10C72">
      <w:pPr>
        <w:pStyle w:val="mainheading"/>
        <w:rPr>
          <w:rFonts w:ascii="Garamond" w:eastAsia="Garamond" w:hAnsi="Garamond" w:cs="Garamond"/>
          <w:sz w:val="26"/>
          <w:szCs w:val="26"/>
        </w:rPr>
      </w:pPr>
    </w:p>
    <w:p w14:paraId="761B8290" w14:textId="77777777" w:rsidR="00C10C72" w:rsidRDefault="00CC52D9">
      <w:pPr>
        <w:pStyle w:val="2"/>
      </w:pPr>
      <w:r>
        <w:t>Welcome to ICoME (Heading 2: Garamond, 11pt, Bold)</w:t>
      </w:r>
    </w:p>
    <w:p w14:paraId="186CCA9F" w14:textId="77777777" w:rsidR="00C10C72" w:rsidRDefault="00C10C72">
      <w:pPr>
        <w:pStyle w:val="a4"/>
      </w:pPr>
    </w:p>
    <w:p w14:paraId="20A5F66D" w14:textId="5E065880" w:rsidR="00C10C72" w:rsidRDefault="00CC52D9">
      <w:pPr>
        <w:pStyle w:val="a4"/>
      </w:pPr>
      <w:r>
        <w:rPr>
          <w:rFonts w:eastAsia="Arial Unicode MS" w:cs="Arial Unicode MS"/>
        </w:rPr>
        <w:t xml:space="preserve">Welcome to the International Conference for Media in Education (ICoME). ICoME is an international conference on Media in Education in collaboration with researchers in Japan, Korea, China and the USA. To promote educational media research, as well as innovative educational methods and educational systems, ICoME gathers faculty and student researchers together annually to exchange findings and discuss future development. Your paper should relate to Media in Education and is original in its research methods and results. The length of your concurrent paper manuscript should be </w:t>
      </w:r>
      <w:r w:rsidR="00215E2B">
        <w:rPr>
          <w:rFonts w:eastAsia="Arial Unicode MS" w:cs="Arial Unicode MS"/>
        </w:rPr>
        <w:t>2</w:t>
      </w:r>
      <w:r>
        <w:rPr>
          <w:rFonts w:eastAsia="Arial Unicode MS" w:cs="Arial Unicode MS"/>
        </w:rPr>
        <w:t>–</w:t>
      </w:r>
      <w:r w:rsidR="00215E2B">
        <w:rPr>
          <w:rFonts w:eastAsia="Arial Unicode MS" w:cs="Arial Unicode MS"/>
        </w:rPr>
        <w:t>4</w:t>
      </w:r>
      <w:r>
        <w:rPr>
          <w:rFonts w:eastAsia="Arial Unicode MS" w:cs="Arial Unicode MS"/>
        </w:rPr>
        <w:t xml:space="preserve"> pages. </w:t>
      </w:r>
      <w:r>
        <w:rPr>
          <w:rFonts w:eastAsia="Arial Unicode MS" w:cs="Arial Unicode MS"/>
          <w:shd w:val="clear" w:color="auto" w:fill="FFFFFF"/>
        </w:rPr>
        <w:t>(</w:t>
      </w:r>
      <w:r>
        <w:rPr>
          <w:rFonts w:eastAsia="Arial Unicode MS" w:cs="Arial Unicode MS"/>
        </w:rPr>
        <w:t>Body Text: Garamond, 10pt)</w:t>
      </w:r>
    </w:p>
    <w:p w14:paraId="19EB8413" w14:textId="77777777" w:rsidR="00C10C72" w:rsidRDefault="00C10C72">
      <w:pPr>
        <w:pStyle w:val="a4"/>
        <w:rPr>
          <w:sz w:val="26"/>
          <w:szCs w:val="26"/>
        </w:rPr>
      </w:pPr>
    </w:p>
    <w:p w14:paraId="7B368386" w14:textId="77777777" w:rsidR="00C10C72" w:rsidRDefault="00CC52D9">
      <w:pPr>
        <w:pStyle w:val="1"/>
      </w:pPr>
      <w:r>
        <w:t>Research Design &amp; Methods</w:t>
      </w:r>
    </w:p>
    <w:p w14:paraId="7560957A" w14:textId="77777777" w:rsidR="00C10C72" w:rsidRDefault="00C10C72">
      <w:pPr>
        <w:pStyle w:val="a4"/>
      </w:pPr>
    </w:p>
    <w:p w14:paraId="15535572" w14:textId="6FD0AE76" w:rsidR="00C10C72" w:rsidRDefault="00CC52D9">
      <w:pPr>
        <w:pStyle w:val="a4"/>
      </w:pPr>
      <w:r>
        <w:rPr>
          <w:rFonts w:eastAsia="Arial Unicode MS" w:cs="Arial Unicode MS"/>
          <w:b/>
          <w:bCs/>
        </w:rPr>
        <w:t>Citations and References. (Heading 3: Garamond, 10pt, Bold).</w:t>
      </w:r>
      <w:r>
        <w:rPr>
          <w:rFonts w:eastAsia="Arial Unicode MS" w:cs="Arial Unicode MS"/>
        </w:rPr>
        <w:t xml:space="preserve"> Refer to APA Style for preparing citations and references. List the names of the authors in alphabetical order at the end of the manuscript. Follow guidelines for APA Style, 7th Edition. </w:t>
      </w:r>
      <w:r w:rsidR="00DA607F">
        <w:rPr>
          <w:rFonts w:eastAsia="Arial Unicode MS" w:cs="Arial Unicode MS"/>
          <w:lang w:val="haw-US"/>
        </w:rPr>
        <w:t>S</w:t>
      </w:r>
      <w:r>
        <w:rPr>
          <w:rFonts w:eastAsia="Arial Unicode MS" w:cs="Arial Unicode MS"/>
        </w:rPr>
        <w:t xml:space="preserve">ee </w:t>
      </w:r>
      <w:hyperlink r:id="rId6" w:history="1">
        <w:r>
          <w:rPr>
            <w:rFonts w:eastAsia="Arial Unicode MS" w:cs="Arial Unicode MS"/>
          </w:rPr>
          <w:t>https://owl.purdue.edu/owl/research_and_citation/apa_style/apa_style_introduction.html</w:t>
        </w:r>
      </w:hyperlink>
    </w:p>
    <w:p w14:paraId="3901AE16" w14:textId="77777777" w:rsidR="00C10C72" w:rsidRDefault="00C10C72">
      <w:pPr>
        <w:pStyle w:val="a4"/>
      </w:pPr>
    </w:p>
    <w:p w14:paraId="10805A43" w14:textId="77777777" w:rsidR="00C10C72" w:rsidRDefault="00CC52D9">
      <w:pPr>
        <w:pStyle w:val="a4"/>
      </w:pPr>
      <w:r>
        <w:rPr>
          <w:rFonts w:eastAsia="Arial Unicode MS" w:cs="Arial Unicode MS"/>
        </w:rPr>
        <w:t xml:space="preserve">Citations within the text (in-text citation) should follow these examples: Yamamoto (2021) reports ... or ... was reported (Yamamoto, 2021). When listing Japanese, Korean, Chinese or other references that is not written in English, write the romanized titles if they exist. </w:t>
      </w:r>
      <w:r>
        <w:rPr>
          <w:rFonts w:eastAsia="Arial Unicode MS" w:cs="Arial Unicode MS"/>
          <w:shd w:val="clear" w:color="auto" w:fill="FFFFFF"/>
        </w:rPr>
        <w:t>(</w:t>
      </w:r>
      <w:r>
        <w:rPr>
          <w:rFonts w:eastAsia="Arial Unicode MS" w:cs="Arial Unicode MS"/>
        </w:rPr>
        <w:t>Body Text: Garamond, 10pt)</w:t>
      </w:r>
    </w:p>
    <w:p w14:paraId="27136EC5" w14:textId="77777777" w:rsidR="00C10C72" w:rsidRDefault="00C10C72">
      <w:pPr>
        <w:pStyle w:val="a4"/>
        <w:rPr>
          <w:sz w:val="26"/>
          <w:szCs w:val="26"/>
        </w:rPr>
      </w:pPr>
    </w:p>
    <w:p w14:paraId="2F8D3869" w14:textId="77777777" w:rsidR="00C10C72" w:rsidRDefault="00CC52D9">
      <w:pPr>
        <w:pStyle w:val="1"/>
      </w:pPr>
      <w:r>
        <w:t>Results</w:t>
      </w:r>
    </w:p>
    <w:p w14:paraId="57B9DA80" w14:textId="77777777" w:rsidR="00C10C72" w:rsidRDefault="00C10C72">
      <w:pPr>
        <w:pStyle w:val="a4"/>
      </w:pPr>
    </w:p>
    <w:p w14:paraId="10004FD9" w14:textId="142C1EA6" w:rsidR="00C10C72" w:rsidRDefault="00CC52D9">
      <w:pPr>
        <w:pStyle w:val="a4"/>
        <w:rPr>
          <w:rFonts w:eastAsia="Arial Unicode MS" w:cs="Arial Unicode MS"/>
        </w:rPr>
      </w:pPr>
      <w:r>
        <w:rPr>
          <w:rFonts w:eastAsia="Arial Unicode MS" w:cs="Arial Unicode MS"/>
        </w:rPr>
        <w:t>Abcde………………………………………………………………………………………………………………………………………………………………………………………………………………………………………………………………………………………………………………………………………………………………………………………………………………………………………………………………………………………………………………</w:t>
      </w:r>
      <w:r w:rsidR="00790C3F">
        <w:rPr>
          <w:rFonts w:eastAsia="Arial Unicode MS" w:cs="Arial Unicode MS"/>
        </w:rPr>
        <w:t>………………………………………………………………………………………………………………………………………………………………………………………………………………………………………………</w:t>
      </w:r>
      <w:r>
        <w:rPr>
          <w:rFonts w:eastAsia="Arial Unicode MS" w:cs="Arial Unicode MS"/>
        </w:rPr>
        <w:t>……</w:t>
      </w:r>
    </w:p>
    <w:p w14:paraId="6E356C3F" w14:textId="77777777" w:rsidR="00790C3F" w:rsidRDefault="00790C3F">
      <w:pPr>
        <w:pStyle w:val="TableFigure"/>
      </w:pPr>
    </w:p>
    <w:p w14:paraId="7703E828" w14:textId="55991E8A" w:rsidR="00C10C72" w:rsidRDefault="00CC52D9">
      <w:pPr>
        <w:pStyle w:val="TableFigure"/>
      </w:pPr>
      <w:r>
        <w:lastRenderedPageBreak/>
        <w:t>Table 1</w:t>
      </w:r>
    </w:p>
    <w:p w14:paraId="6BEE4CCD" w14:textId="77777777" w:rsidR="00C10C72" w:rsidRDefault="00CC52D9">
      <w:pPr>
        <w:pStyle w:val="TableTitle"/>
      </w:pPr>
      <w:r>
        <w:t>Number of student collaborators producing a team video (Garamond, italic, 10pt)</w:t>
      </w:r>
    </w:p>
    <w:p w14:paraId="3005417F" w14:textId="77777777" w:rsidR="00C10C72" w:rsidRDefault="00C10C72">
      <w:pPr>
        <w:pStyle w:val="a4"/>
      </w:pPr>
    </w:p>
    <w:tbl>
      <w:tblPr>
        <w:tblW w:w="9045" w:type="dxa"/>
        <w:tblInd w:w="108" w:type="dxa"/>
        <w:tblBorders>
          <w:top w:val="single" w:sz="8" w:space="0" w:color="FFFFFF"/>
          <w:left w:val="single" w:sz="8" w:space="0" w:color="FFFFFF"/>
          <w:bottom w:val="single" w:sz="8" w:space="0" w:color="FFFFFF"/>
          <w:right w:val="single" w:sz="8" w:space="0" w:color="FFFFFF"/>
          <w:insideH w:val="single" w:sz="6" w:space="0" w:color="000000"/>
          <w:insideV w:val="single" w:sz="6" w:space="0" w:color="000000"/>
        </w:tblBorders>
        <w:shd w:val="clear" w:color="auto" w:fill="4F81BD"/>
        <w:tblLayout w:type="fixed"/>
        <w:tblLook w:val="04A0" w:firstRow="1" w:lastRow="0" w:firstColumn="1" w:lastColumn="0" w:noHBand="0" w:noVBand="1"/>
      </w:tblPr>
      <w:tblGrid>
        <w:gridCol w:w="2029"/>
        <w:gridCol w:w="1754"/>
        <w:gridCol w:w="1754"/>
        <w:gridCol w:w="1754"/>
        <w:gridCol w:w="1754"/>
      </w:tblGrid>
      <w:tr w:rsidR="00C10C72" w14:paraId="3EABF882" w14:textId="77777777">
        <w:trPr>
          <w:trHeight w:val="495"/>
          <w:tblHeader/>
        </w:trPr>
        <w:tc>
          <w:tcPr>
            <w:tcW w:w="2029" w:type="dxa"/>
            <w:tcBorders>
              <w:top w:val="single" w:sz="6" w:space="0" w:color="000000"/>
              <w:left w:val="nil"/>
              <w:bottom w:val="single" w:sz="6" w:space="0" w:color="000000"/>
              <w:right w:val="single" w:sz="8" w:space="0" w:color="FFFFFF"/>
            </w:tcBorders>
            <w:shd w:val="clear" w:color="auto" w:fill="auto"/>
            <w:tcMar>
              <w:top w:w="0" w:type="dxa"/>
              <w:left w:w="0" w:type="dxa"/>
              <w:bottom w:w="0" w:type="dxa"/>
              <w:right w:w="0" w:type="dxa"/>
            </w:tcMar>
            <w:vAlign w:val="center"/>
          </w:tcPr>
          <w:p w14:paraId="54AE63B3" w14:textId="77777777" w:rsidR="00C10C72" w:rsidRDefault="00CC52D9">
            <w:pPr>
              <w:tabs>
                <w:tab w:val="left" w:pos="1440"/>
              </w:tabs>
              <w:suppressAutoHyphens/>
              <w:outlineLvl w:val="0"/>
            </w:pPr>
            <w:r>
              <w:rPr>
                <w:rFonts w:ascii="Garamond" w:hAnsi="Garamond" w:cs="Arial Unicode MS"/>
                <w:color w:val="000000"/>
                <w:sz w:val="20"/>
                <w:szCs w:val="20"/>
                <w14:textOutline w14:w="12700" w14:cap="flat" w14:cmpd="sng" w14:algn="ctr">
                  <w14:noFill/>
                  <w14:prstDash w14:val="solid"/>
                  <w14:miter w14:lim="400000"/>
                </w14:textOutline>
              </w:rPr>
              <w:t>Campus</w:t>
            </w:r>
            <w:r>
              <w:rPr>
                <w:rFonts w:ascii="Garamond" w:hAnsi="Garamond" w:cs="Arial Unicode MS"/>
                <w:color w:val="000000"/>
                <w:sz w:val="20"/>
                <w:szCs w:val="20"/>
                <w14:textOutline w14:w="12700" w14:cap="flat" w14:cmpd="sng" w14:algn="ctr">
                  <w14:noFill/>
                  <w14:prstDash w14:val="solid"/>
                  <w14:miter w14:lim="400000"/>
                </w14:textOutline>
              </w:rPr>
              <w:br/>
              <w:t>(Garamond, 10pt)</w:t>
            </w:r>
          </w:p>
        </w:tc>
        <w:tc>
          <w:tcPr>
            <w:tcW w:w="1753" w:type="dxa"/>
            <w:tcBorders>
              <w:top w:val="single" w:sz="6" w:space="0" w:color="000000"/>
              <w:left w:val="single" w:sz="8" w:space="0" w:color="FFFFFF"/>
              <w:bottom w:val="single" w:sz="6" w:space="0" w:color="000000"/>
              <w:right w:val="single" w:sz="8" w:space="0" w:color="FFFFFF"/>
            </w:tcBorders>
            <w:shd w:val="clear" w:color="auto" w:fill="auto"/>
            <w:tcMar>
              <w:top w:w="0" w:type="dxa"/>
              <w:left w:w="0" w:type="dxa"/>
              <w:bottom w:w="0" w:type="dxa"/>
              <w:right w:w="0" w:type="dxa"/>
            </w:tcMar>
            <w:vAlign w:val="center"/>
          </w:tcPr>
          <w:p w14:paraId="4133BD91"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2018</w:t>
            </w:r>
          </w:p>
        </w:tc>
        <w:tc>
          <w:tcPr>
            <w:tcW w:w="1753" w:type="dxa"/>
            <w:tcBorders>
              <w:top w:val="single" w:sz="6" w:space="0" w:color="000000"/>
              <w:left w:val="single" w:sz="8" w:space="0" w:color="FFFFFF"/>
              <w:bottom w:val="single" w:sz="6" w:space="0" w:color="000000"/>
              <w:right w:val="single" w:sz="8" w:space="0" w:color="FFFFFF"/>
            </w:tcBorders>
            <w:shd w:val="clear" w:color="auto" w:fill="auto"/>
            <w:tcMar>
              <w:top w:w="0" w:type="dxa"/>
              <w:left w:w="0" w:type="dxa"/>
              <w:bottom w:w="0" w:type="dxa"/>
              <w:right w:w="0" w:type="dxa"/>
            </w:tcMar>
            <w:vAlign w:val="center"/>
          </w:tcPr>
          <w:p w14:paraId="78FC40F5"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2019</w:t>
            </w:r>
          </w:p>
        </w:tc>
        <w:tc>
          <w:tcPr>
            <w:tcW w:w="1753" w:type="dxa"/>
            <w:tcBorders>
              <w:top w:val="single" w:sz="6" w:space="0" w:color="000000"/>
              <w:left w:val="single" w:sz="8" w:space="0" w:color="FFFFFF"/>
              <w:bottom w:val="single" w:sz="6" w:space="0" w:color="000000"/>
              <w:right w:val="nil"/>
            </w:tcBorders>
            <w:shd w:val="clear" w:color="auto" w:fill="auto"/>
            <w:tcMar>
              <w:top w:w="0" w:type="dxa"/>
              <w:left w:w="0" w:type="dxa"/>
              <w:bottom w:w="0" w:type="dxa"/>
              <w:right w:w="0" w:type="dxa"/>
            </w:tcMar>
            <w:vAlign w:val="center"/>
          </w:tcPr>
          <w:p w14:paraId="0054FCAE"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2020</w:t>
            </w:r>
          </w:p>
        </w:tc>
        <w:tc>
          <w:tcPr>
            <w:tcW w:w="1753" w:type="dxa"/>
            <w:tcBorders>
              <w:top w:val="single" w:sz="6" w:space="0" w:color="000000"/>
              <w:left w:val="nil"/>
              <w:bottom w:val="single" w:sz="6" w:space="0" w:color="000000"/>
              <w:right w:val="nil"/>
            </w:tcBorders>
            <w:shd w:val="clear" w:color="auto" w:fill="auto"/>
            <w:tcMar>
              <w:top w:w="0" w:type="dxa"/>
              <w:left w:w="0" w:type="dxa"/>
              <w:bottom w:w="0" w:type="dxa"/>
              <w:right w:w="0" w:type="dxa"/>
            </w:tcMar>
            <w:vAlign w:val="center"/>
          </w:tcPr>
          <w:p w14:paraId="576E547C"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2021</w:t>
            </w:r>
          </w:p>
        </w:tc>
      </w:tr>
      <w:tr w:rsidR="00C10C72" w14:paraId="5DF21413" w14:textId="77777777">
        <w:tblPrEx>
          <w:shd w:val="clear" w:color="auto" w:fill="CED7E7"/>
        </w:tblPrEx>
        <w:trPr>
          <w:trHeight w:val="498"/>
        </w:trPr>
        <w:tc>
          <w:tcPr>
            <w:tcW w:w="2029" w:type="dxa"/>
            <w:tcBorders>
              <w:top w:val="single" w:sz="6" w:space="0" w:color="000000"/>
              <w:left w:val="nil"/>
              <w:bottom w:val="single" w:sz="8" w:space="0" w:color="FFFFFF"/>
              <w:right w:val="single" w:sz="8" w:space="0" w:color="FFFFFF"/>
            </w:tcBorders>
            <w:shd w:val="clear" w:color="auto" w:fill="auto"/>
            <w:tcMar>
              <w:top w:w="0" w:type="dxa"/>
              <w:left w:w="0" w:type="dxa"/>
              <w:bottom w:w="0" w:type="dxa"/>
              <w:right w:w="0" w:type="dxa"/>
            </w:tcMar>
            <w:vAlign w:val="center"/>
          </w:tcPr>
          <w:p w14:paraId="666964D2" w14:textId="77777777" w:rsidR="00C10C72" w:rsidRDefault="00CC52D9">
            <w:pPr>
              <w:tabs>
                <w:tab w:val="left" w:pos="1440"/>
              </w:tabs>
              <w:suppressAutoHyphens/>
              <w:outlineLvl w:val="0"/>
            </w:pPr>
            <w:r>
              <w:rPr>
                <w:rFonts w:ascii="Garamond" w:hAnsi="Garamond" w:cs="Arial Unicode MS"/>
                <w:color w:val="000000"/>
                <w:sz w:val="20"/>
                <w:szCs w:val="20"/>
                <w14:textOutline w14:w="12700" w14:cap="flat" w14:cmpd="sng" w14:algn="ctr">
                  <w14:noFill/>
                  <w14:prstDash w14:val="solid"/>
                  <w14:miter w14:lim="400000"/>
                </w14:textOutline>
              </w:rPr>
              <w:t xml:space="preserve">University H </w:t>
            </w:r>
            <w:r>
              <w:rPr>
                <w:rFonts w:ascii="Garamond" w:hAnsi="Garamond" w:cs="Arial Unicode MS"/>
                <w:color w:val="000000"/>
                <w:sz w:val="20"/>
                <w:szCs w:val="20"/>
                <w14:textOutline w14:w="12700" w14:cap="flat" w14:cmpd="sng" w14:algn="ctr">
                  <w14:noFill/>
                  <w14:prstDash w14:val="solid"/>
                  <w14:miter w14:lim="400000"/>
                </w14:textOutline>
              </w:rPr>
              <w:br/>
              <w:t>(Garamond 10pt)</w:t>
            </w:r>
          </w:p>
        </w:tc>
        <w:tc>
          <w:tcPr>
            <w:tcW w:w="1753" w:type="dxa"/>
            <w:tcBorders>
              <w:top w:val="single" w:sz="6" w:space="0" w:color="000000"/>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744DC512"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10</w:t>
            </w:r>
          </w:p>
        </w:tc>
        <w:tc>
          <w:tcPr>
            <w:tcW w:w="1753" w:type="dxa"/>
            <w:tcBorders>
              <w:top w:val="single" w:sz="6" w:space="0" w:color="000000"/>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668E3C3F"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12</w:t>
            </w:r>
          </w:p>
        </w:tc>
        <w:tc>
          <w:tcPr>
            <w:tcW w:w="1753" w:type="dxa"/>
            <w:tcBorders>
              <w:top w:val="single" w:sz="6" w:space="0" w:color="000000"/>
              <w:left w:val="single" w:sz="8" w:space="0" w:color="FFFFFF"/>
              <w:bottom w:val="single" w:sz="8" w:space="0" w:color="FFFFFF"/>
              <w:right w:val="nil"/>
            </w:tcBorders>
            <w:shd w:val="clear" w:color="auto" w:fill="auto"/>
            <w:tcMar>
              <w:top w:w="0" w:type="dxa"/>
              <w:left w:w="0" w:type="dxa"/>
              <w:bottom w:w="0" w:type="dxa"/>
              <w:right w:w="0" w:type="dxa"/>
            </w:tcMar>
            <w:vAlign w:val="center"/>
          </w:tcPr>
          <w:p w14:paraId="79AA2EB3"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10</w:t>
            </w:r>
          </w:p>
        </w:tc>
        <w:tc>
          <w:tcPr>
            <w:tcW w:w="1753" w:type="dxa"/>
            <w:tcBorders>
              <w:top w:val="single" w:sz="6" w:space="0" w:color="000000"/>
              <w:left w:val="nil"/>
              <w:bottom w:val="single" w:sz="8" w:space="0" w:color="FFFFFF"/>
              <w:right w:val="nil"/>
            </w:tcBorders>
            <w:shd w:val="clear" w:color="auto" w:fill="auto"/>
            <w:tcMar>
              <w:top w:w="0" w:type="dxa"/>
              <w:left w:w="0" w:type="dxa"/>
              <w:bottom w:w="0" w:type="dxa"/>
              <w:right w:w="0" w:type="dxa"/>
            </w:tcMar>
            <w:vAlign w:val="center"/>
          </w:tcPr>
          <w:p w14:paraId="10CE85DC"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8</w:t>
            </w:r>
          </w:p>
        </w:tc>
      </w:tr>
      <w:tr w:rsidR="00C10C72" w14:paraId="4C22BF04" w14:textId="77777777">
        <w:tblPrEx>
          <w:shd w:val="clear" w:color="auto" w:fill="CED7E7"/>
        </w:tblPrEx>
        <w:trPr>
          <w:trHeight w:val="452"/>
        </w:trPr>
        <w:tc>
          <w:tcPr>
            <w:tcW w:w="2029" w:type="dxa"/>
            <w:tcBorders>
              <w:top w:val="single" w:sz="8" w:space="0" w:color="FFFFFF"/>
              <w:left w:val="single" w:sz="8" w:space="0" w:color="FFFFFF"/>
              <w:bottom w:val="single" w:sz="6" w:space="0" w:color="000000"/>
              <w:right w:val="single" w:sz="8" w:space="0" w:color="FFFFFF"/>
            </w:tcBorders>
            <w:shd w:val="clear" w:color="auto" w:fill="auto"/>
            <w:tcMar>
              <w:top w:w="0" w:type="dxa"/>
              <w:left w:w="0" w:type="dxa"/>
              <w:bottom w:w="0" w:type="dxa"/>
              <w:right w:w="0" w:type="dxa"/>
            </w:tcMar>
            <w:vAlign w:val="center"/>
          </w:tcPr>
          <w:p w14:paraId="2AF8FDDC" w14:textId="77777777" w:rsidR="00C10C72" w:rsidRDefault="00CC52D9">
            <w:pPr>
              <w:tabs>
                <w:tab w:val="left" w:pos="1440"/>
              </w:tabs>
              <w:suppressAutoHyphens/>
              <w:outlineLvl w:val="0"/>
            </w:pPr>
            <w:r>
              <w:rPr>
                <w:rFonts w:ascii="Garamond" w:hAnsi="Garamond" w:cs="Arial Unicode MS"/>
                <w:color w:val="000000"/>
                <w:sz w:val="20"/>
                <w:szCs w:val="20"/>
                <w14:textOutline w14:w="12700" w14:cap="flat" w14:cmpd="sng" w14:algn="ctr">
                  <w14:noFill/>
                  <w14:prstDash w14:val="solid"/>
                  <w14:miter w14:lim="400000"/>
                </w14:textOutline>
              </w:rPr>
              <w:t>University K</w:t>
            </w:r>
          </w:p>
        </w:tc>
        <w:tc>
          <w:tcPr>
            <w:tcW w:w="1753" w:type="dxa"/>
            <w:tcBorders>
              <w:top w:val="single" w:sz="8" w:space="0" w:color="FFFFFF"/>
              <w:left w:val="single" w:sz="8" w:space="0" w:color="FFFFFF"/>
              <w:bottom w:val="single" w:sz="6" w:space="0" w:color="000000"/>
              <w:right w:val="single" w:sz="8" w:space="0" w:color="FFFFFF"/>
            </w:tcBorders>
            <w:shd w:val="clear" w:color="auto" w:fill="auto"/>
            <w:tcMar>
              <w:top w:w="0" w:type="dxa"/>
              <w:left w:w="0" w:type="dxa"/>
              <w:bottom w:w="0" w:type="dxa"/>
              <w:right w:w="0" w:type="dxa"/>
            </w:tcMar>
            <w:vAlign w:val="center"/>
          </w:tcPr>
          <w:p w14:paraId="2D2FBC69"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8</w:t>
            </w:r>
          </w:p>
        </w:tc>
        <w:tc>
          <w:tcPr>
            <w:tcW w:w="1753" w:type="dxa"/>
            <w:tcBorders>
              <w:top w:val="single" w:sz="8" w:space="0" w:color="FFFFFF"/>
              <w:left w:val="single" w:sz="8" w:space="0" w:color="FFFFFF"/>
              <w:bottom w:val="single" w:sz="6" w:space="0" w:color="000000"/>
              <w:right w:val="single" w:sz="8" w:space="0" w:color="FFFFFF"/>
            </w:tcBorders>
            <w:shd w:val="clear" w:color="auto" w:fill="auto"/>
            <w:tcMar>
              <w:top w:w="0" w:type="dxa"/>
              <w:left w:w="0" w:type="dxa"/>
              <w:bottom w:w="0" w:type="dxa"/>
              <w:right w:w="0" w:type="dxa"/>
            </w:tcMar>
            <w:vAlign w:val="center"/>
          </w:tcPr>
          <w:p w14:paraId="1B5BD9AB"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8</w:t>
            </w:r>
          </w:p>
        </w:tc>
        <w:tc>
          <w:tcPr>
            <w:tcW w:w="1753" w:type="dxa"/>
            <w:tcBorders>
              <w:top w:val="single" w:sz="8" w:space="0" w:color="FFFFFF"/>
              <w:left w:val="single" w:sz="8" w:space="0" w:color="FFFFFF"/>
              <w:bottom w:val="single" w:sz="6" w:space="0" w:color="000000"/>
              <w:right w:val="nil"/>
            </w:tcBorders>
            <w:shd w:val="clear" w:color="auto" w:fill="auto"/>
            <w:tcMar>
              <w:top w:w="0" w:type="dxa"/>
              <w:left w:w="0" w:type="dxa"/>
              <w:bottom w:w="0" w:type="dxa"/>
              <w:right w:w="0" w:type="dxa"/>
            </w:tcMar>
            <w:vAlign w:val="center"/>
          </w:tcPr>
          <w:p w14:paraId="2DBA4093"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10</w:t>
            </w:r>
          </w:p>
        </w:tc>
        <w:tc>
          <w:tcPr>
            <w:tcW w:w="1753" w:type="dxa"/>
            <w:tcBorders>
              <w:top w:val="single" w:sz="8" w:space="0" w:color="FFFFFF"/>
              <w:left w:val="nil"/>
              <w:bottom w:val="single" w:sz="6" w:space="0" w:color="000000"/>
              <w:right w:val="single" w:sz="8" w:space="0" w:color="FFFFFF"/>
            </w:tcBorders>
            <w:shd w:val="clear" w:color="auto" w:fill="auto"/>
            <w:tcMar>
              <w:top w:w="0" w:type="dxa"/>
              <w:left w:w="0" w:type="dxa"/>
              <w:bottom w:w="0" w:type="dxa"/>
              <w:right w:w="0" w:type="dxa"/>
            </w:tcMar>
            <w:vAlign w:val="center"/>
          </w:tcPr>
          <w:p w14:paraId="5D4C1DDE" w14:textId="77777777" w:rsidR="00C10C72" w:rsidRDefault="00CC52D9">
            <w:pPr>
              <w:tabs>
                <w:tab w:val="left" w:pos="1440"/>
              </w:tabs>
              <w:suppressAutoHyphens/>
              <w:jc w:val="center"/>
              <w:outlineLvl w:val="0"/>
            </w:pPr>
            <w:r>
              <w:rPr>
                <w:rFonts w:ascii="Garamond" w:hAnsi="Garamond" w:cs="Arial Unicode MS"/>
                <w:color w:val="000000"/>
                <w:sz w:val="20"/>
                <w:szCs w:val="20"/>
                <w14:textOutline w14:w="12700" w14:cap="flat" w14:cmpd="sng" w14:algn="ctr">
                  <w14:noFill/>
                  <w14:prstDash w14:val="solid"/>
                  <w14:miter w14:lim="400000"/>
                </w14:textOutline>
              </w:rPr>
              <w:t>10</w:t>
            </w:r>
          </w:p>
        </w:tc>
      </w:tr>
    </w:tbl>
    <w:p w14:paraId="6C06CF79" w14:textId="77777777" w:rsidR="00C10C72" w:rsidRDefault="00C10C72">
      <w:pPr>
        <w:pStyle w:val="a4"/>
      </w:pPr>
    </w:p>
    <w:p w14:paraId="5C5238AF" w14:textId="77777777" w:rsidR="00C10C72" w:rsidRPr="00790C3F" w:rsidRDefault="00C10C72">
      <w:pPr>
        <w:pStyle w:val="1"/>
        <w:rPr>
          <w:sz w:val="20"/>
          <w:szCs w:val="20"/>
        </w:rPr>
      </w:pPr>
    </w:p>
    <w:p w14:paraId="595588C9" w14:textId="77777777" w:rsidR="00C10C72" w:rsidRDefault="00CC52D9">
      <w:pPr>
        <w:pStyle w:val="TableFigure"/>
      </w:pPr>
      <w:r>
        <w:t>Figure 1</w:t>
      </w:r>
    </w:p>
    <w:p w14:paraId="416D607C" w14:textId="110998EE" w:rsidR="00C10C72" w:rsidRDefault="00CC52D9">
      <w:pPr>
        <w:pStyle w:val="FigureTitle"/>
      </w:pPr>
      <w:r>
        <w:rPr>
          <w:noProof/>
        </w:rPr>
        <w:drawing>
          <wp:anchor distT="0" distB="0" distL="63500" distR="63500" simplePos="0" relativeHeight="251659264" behindDoc="0" locked="0" layoutInCell="1" allowOverlap="1" wp14:anchorId="671E5FA7" wp14:editId="6A6D4DC1">
            <wp:simplePos x="0" y="0"/>
            <wp:positionH relativeFrom="margin">
              <wp:posOffset>8687</wp:posOffset>
            </wp:positionH>
            <wp:positionV relativeFrom="line">
              <wp:posOffset>328930</wp:posOffset>
            </wp:positionV>
            <wp:extent cx="3365413" cy="1621338"/>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t xml:space="preserve">Student collaborators producing team video </w:t>
      </w:r>
      <w:r>
        <w:rPr>
          <w:lang w:val="nl-NL"/>
        </w:rPr>
        <w:t>(Garamond, 10pt)</w:t>
      </w:r>
    </w:p>
    <w:p w14:paraId="7B850005" w14:textId="77777777" w:rsidR="00CC52D9" w:rsidRDefault="00CC52D9" w:rsidP="00CC52D9">
      <w:pPr>
        <w:pStyle w:val="1"/>
        <w:jc w:val="left"/>
      </w:pPr>
    </w:p>
    <w:p w14:paraId="4DA2C787" w14:textId="78CD6ABE" w:rsidR="00CC52D9" w:rsidRDefault="00CC52D9" w:rsidP="00CC52D9">
      <w:pPr>
        <w:pStyle w:val="1"/>
      </w:pPr>
      <w:r>
        <w:t>Discussion</w:t>
      </w:r>
    </w:p>
    <w:p w14:paraId="32FA768D" w14:textId="77777777" w:rsidR="00CC52D9" w:rsidRDefault="00CC52D9">
      <w:pPr>
        <w:pStyle w:val="a4"/>
        <w:rPr>
          <w:rFonts w:eastAsia="Arial Unicode MS" w:cs="Arial Unicode MS"/>
        </w:rPr>
      </w:pPr>
    </w:p>
    <w:p w14:paraId="14F4B177" w14:textId="192B737E" w:rsidR="00C10C72" w:rsidRDefault="00CC52D9">
      <w:pPr>
        <w:pStyle w:val="a4"/>
      </w:pPr>
      <w:r>
        <w:rPr>
          <w:rFonts w:eastAsia="Arial Unicode MS" w:cs="Arial Unicode MS"/>
        </w:rPr>
        <w:t>Abcde……………………………………………………………………………………………………………………………………………………………………………………………………………………………………………………………………………………………………………</w:t>
      </w:r>
    </w:p>
    <w:p w14:paraId="0A48E226" w14:textId="77777777" w:rsidR="00C10C72" w:rsidRDefault="00C10C72">
      <w:pPr>
        <w:pStyle w:val="1"/>
      </w:pPr>
    </w:p>
    <w:p w14:paraId="29187CF6" w14:textId="77777777" w:rsidR="00C10C72" w:rsidRDefault="00CC52D9">
      <w:pPr>
        <w:pStyle w:val="1"/>
      </w:pPr>
      <w:r>
        <w:t>Conclusion</w:t>
      </w:r>
    </w:p>
    <w:p w14:paraId="2B7EA2D7" w14:textId="77777777" w:rsidR="00C10C72" w:rsidRDefault="00C10C72">
      <w:pPr>
        <w:pStyle w:val="a4"/>
      </w:pPr>
    </w:p>
    <w:p w14:paraId="3439D1CC" w14:textId="77777777" w:rsidR="00C10C72" w:rsidRDefault="00CC52D9">
      <w:pPr>
        <w:pStyle w:val="a4"/>
      </w:pPr>
      <w:r>
        <w:rPr>
          <w:rFonts w:eastAsia="Arial Unicode MS" w:cs="Arial Unicode MS"/>
        </w:rPr>
        <w:t>Abcde……………………………………………………………………………………………………………………………………………………………………………………………………………………………………………………………………………………………………………</w:t>
      </w:r>
    </w:p>
    <w:p w14:paraId="293241B9" w14:textId="77777777" w:rsidR="00C10C72" w:rsidRDefault="00C10C72">
      <w:pPr>
        <w:pStyle w:val="mainheading"/>
        <w:rPr>
          <w:rFonts w:ascii="Garamond" w:eastAsia="Garamond" w:hAnsi="Garamond" w:cs="Garamond"/>
          <w:sz w:val="26"/>
          <w:szCs w:val="26"/>
        </w:rPr>
      </w:pPr>
    </w:p>
    <w:p w14:paraId="08101C0B" w14:textId="77777777" w:rsidR="00C10C72" w:rsidRDefault="00CC52D9">
      <w:pPr>
        <w:pStyle w:val="1"/>
      </w:pPr>
      <w:r>
        <w:t>References</w:t>
      </w:r>
    </w:p>
    <w:p w14:paraId="6D10908F" w14:textId="0F774EA5" w:rsidR="00C10C72" w:rsidRDefault="00CC52D9">
      <w:pPr>
        <w:pStyle w:val="1"/>
      </w:pPr>
      <w:r>
        <w:t>(Garamond 13pt, Conform to the APA, 7th edition style)</w:t>
      </w:r>
    </w:p>
    <w:p w14:paraId="2F86B17D" w14:textId="77777777" w:rsidR="00C10C72" w:rsidRDefault="00C10C72">
      <w:pPr>
        <w:pStyle w:val="ReferenceList"/>
      </w:pPr>
    </w:p>
    <w:p w14:paraId="5D53E5D8" w14:textId="77777777" w:rsidR="00C10C72" w:rsidRDefault="00CC52D9">
      <w:pPr>
        <w:pStyle w:val="ReferenceList"/>
      </w:pPr>
      <w:r>
        <w:rPr>
          <w:rFonts w:eastAsia="Arial Unicode MS" w:cs="Arial Unicode MS"/>
        </w:rPr>
        <w:t>Fink, L. D. (2013). The current status of faculty development internationally. </w:t>
      </w:r>
      <w:r>
        <w:rPr>
          <w:rFonts w:eastAsia="Arial Unicode MS" w:cs="Arial Unicode MS"/>
          <w:i/>
          <w:iCs/>
        </w:rPr>
        <w:t>International Journal for the Scholarship of Teaching and Learning, 7</w:t>
      </w:r>
      <w:r>
        <w:rPr>
          <w:rFonts w:eastAsia="Arial Unicode MS" w:cs="Arial Unicode MS"/>
        </w:rPr>
        <w:t xml:space="preserve">(2). https://doi.org/10.20429/ijsotl.2013.070204 </w:t>
      </w:r>
    </w:p>
    <w:p w14:paraId="76A57CB6" w14:textId="77777777" w:rsidR="00C10C72" w:rsidRDefault="00CC52D9">
      <w:pPr>
        <w:pStyle w:val="ReferenceList"/>
      </w:pPr>
      <w:r>
        <w:rPr>
          <w:rFonts w:eastAsia="Arial Unicode MS" w:cs="Arial Unicode MS"/>
        </w:rPr>
        <w:t xml:space="preserve">Suzuki, T., Yamada, H., &amp; Sato, A. (2000). </w:t>
      </w:r>
      <w:r>
        <w:rPr>
          <w:rFonts w:eastAsia="Arial Unicode MS" w:cs="Arial Unicode MS"/>
          <w:i/>
          <w:iCs/>
        </w:rPr>
        <w:t>Media in education: Creative problem solving</w:t>
      </w:r>
      <w:r>
        <w:rPr>
          <w:rFonts w:eastAsia="Arial Unicode MS" w:cs="Arial Unicode MS"/>
        </w:rPr>
        <w:t xml:space="preserve"> (3rd</w:t>
      </w:r>
      <w:r>
        <w:rPr>
          <w:rFonts w:eastAsia="Arial Unicode MS" w:cs="Arial Unicode MS"/>
          <w:vertAlign w:val="superscript"/>
        </w:rPr>
        <w:t xml:space="preserve"> </w:t>
      </w:r>
      <w:r>
        <w:rPr>
          <w:rFonts w:eastAsia="Arial Unicode MS" w:cs="Arial Unicode MS"/>
        </w:rPr>
        <w:t>ed.). ABC Press.</w:t>
      </w:r>
    </w:p>
    <w:p w14:paraId="45AE4BE0" w14:textId="77777777" w:rsidR="00C10C72" w:rsidRDefault="00CC52D9">
      <w:pPr>
        <w:pStyle w:val="ReferenceList"/>
      </w:pPr>
      <w:r>
        <w:rPr>
          <w:rFonts w:eastAsia="Arial Unicode MS" w:cs="Arial Unicode MS"/>
        </w:rPr>
        <w:t>Suzuki, T. (2010). Media in education and the method. Educational Technology Research and Development, 16, 10-15.</w:t>
      </w:r>
    </w:p>
    <w:p w14:paraId="4AA1B0A8" w14:textId="77777777" w:rsidR="00C10C72" w:rsidRDefault="00C10C72">
      <w:pPr>
        <w:pStyle w:val="ReferenceList"/>
      </w:pPr>
    </w:p>
    <w:p w14:paraId="2341DC9C" w14:textId="77777777" w:rsidR="00790C3F" w:rsidRDefault="00790C3F">
      <w:pPr>
        <w:pStyle w:val="a4"/>
        <w:rPr>
          <w:b/>
          <w:bCs/>
          <w:color w:val="3C8A9E"/>
        </w:rPr>
      </w:pPr>
    </w:p>
    <w:p w14:paraId="46E54558" w14:textId="77777777" w:rsidR="00790C3F" w:rsidRDefault="00790C3F">
      <w:pPr>
        <w:pStyle w:val="a4"/>
        <w:rPr>
          <w:b/>
          <w:bCs/>
          <w:color w:val="3C8A9E"/>
        </w:rPr>
      </w:pPr>
    </w:p>
    <w:p w14:paraId="38030688" w14:textId="30B9119B" w:rsidR="00C10C72" w:rsidRDefault="00CC52D9">
      <w:pPr>
        <w:pStyle w:val="a4"/>
      </w:pPr>
      <w:r>
        <w:rPr>
          <w:b/>
          <w:bCs/>
          <w:color w:val="3C8A9E"/>
        </w:rPr>
        <w:t>Note to Authors</w:t>
      </w:r>
      <w:r>
        <w:rPr>
          <w:color w:val="3C8A9E"/>
        </w:rPr>
        <w:t xml:space="preserve">. In your final paper, please </w:t>
      </w:r>
      <w:r>
        <w:rPr>
          <w:b/>
          <w:bCs/>
          <w:color w:val="3C8A9E"/>
        </w:rPr>
        <w:t>remove</w:t>
      </w:r>
      <w:r>
        <w:rPr>
          <w:color w:val="3C8A9E"/>
        </w:rPr>
        <w:t xml:space="preserve"> unneeded text like this paragraph, </w:t>
      </w:r>
      <w:r>
        <w:rPr>
          <w:i/>
          <w:iCs/>
          <w:color w:val="3C8A9E"/>
        </w:rPr>
        <w:t>Abstract</w:t>
      </w:r>
      <w:r>
        <w:rPr>
          <w:color w:val="3C8A9E"/>
        </w:rPr>
        <w:t xml:space="preserve"> and examples, such as the example references provided. Also </w:t>
      </w:r>
      <w:r>
        <w:rPr>
          <w:b/>
          <w:bCs/>
          <w:color w:val="3C8A9E"/>
        </w:rPr>
        <w:t>delete</w:t>
      </w:r>
      <w:r>
        <w:rPr>
          <w:color w:val="3C8A9E"/>
        </w:rPr>
        <w:t xml:space="preserve"> references to font size and style such as Garamond 13pt, etc. We look forward to receiving your papers.</w:t>
      </w:r>
    </w:p>
    <w:sectPr w:rsidR="00C10C72">
      <w:headerReference w:type="default" r:id="rId8"/>
      <w:footerReference w:type="default" r:id="rId9"/>
      <w:pgSz w:w="11900" w:h="16840"/>
      <w:pgMar w:top="1417" w:right="1417" w:bottom="1417" w:left="141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F380" w14:textId="77777777" w:rsidR="00576A6F" w:rsidRDefault="00576A6F">
      <w:r>
        <w:separator/>
      </w:r>
    </w:p>
  </w:endnote>
  <w:endnote w:type="continuationSeparator" w:id="0">
    <w:p w14:paraId="037109AF" w14:textId="77777777" w:rsidR="00576A6F" w:rsidRDefault="0057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989C" w14:textId="77777777" w:rsidR="00C10C72" w:rsidRDefault="00CC52D9">
    <w:pPr>
      <w:pStyle w:val="Header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2EAE" w14:textId="77777777" w:rsidR="00576A6F" w:rsidRDefault="00576A6F">
      <w:r>
        <w:separator/>
      </w:r>
    </w:p>
  </w:footnote>
  <w:footnote w:type="continuationSeparator" w:id="0">
    <w:p w14:paraId="7039280D" w14:textId="77777777" w:rsidR="00576A6F" w:rsidRDefault="0057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95AA" w14:textId="5960868F" w:rsidR="00155453" w:rsidRDefault="00CC52D9">
    <w:pPr>
      <w:pStyle w:val="HeaderFooter"/>
      <w:rPr>
        <w:rFonts w:hint="eastAsia"/>
      </w:rPr>
    </w:pPr>
    <w:proofErr w:type="spellStart"/>
    <w:r>
      <w:t>ICoME</w:t>
    </w:r>
    <w:proofErr w:type="spellEnd"/>
    <w:r>
      <w:t xml:space="preserve"> 202</w:t>
    </w:r>
    <w:r w:rsidR="00155453">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0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72"/>
    <w:rsid w:val="00155453"/>
    <w:rsid w:val="00215E2B"/>
    <w:rsid w:val="00533354"/>
    <w:rsid w:val="00576A6F"/>
    <w:rsid w:val="00790C3F"/>
    <w:rsid w:val="00C10C72"/>
    <w:rsid w:val="00CC52D9"/>
    <w:rsid w:val="00DA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0CD3"/>
  <w15:docId w15:val="{8A94A884-01FD-7445-968A-25D400BE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1">
    <w:name w:val="heading 1"/>
    <w:link w:val="10"/>
    <w:uiPriority w:val="9"/>
    <w:qFormat/>
    <w:pPr>
      <w:widowControl w:val="0"/>
      <w:jc w:val="center"/>
      <w:outlineLvl w:val="0"/>
    </w:pPr>
    <w:rPr>
      <w:rFonts w:ascii="Garamond" w:hAnsi="Garamond" w:cs="Arial Unicode MS"/>
      <w:b/>
      <w:bCs/>
      <w:color w:val="000000"/>
      <w:sz w:val="26"/>
      <w:szCs w:val="26"/>
      <w:u w:color="000000"/>
      <w14:textOutline w14:w="0" w14:cap="flat" w14:cmpd="sng" w14:algn="ctr">
        <w14:noFill/>
        <w14:prstDash w14:val="solid"/>
        <w14:bevel/>
      </w14:textOutline>
    </w:rPr>
  </w:style>
  <w:style w:type="paragraph" w:styleId="2">
    <w:name w:val="heading 2"/>
    <w:uiPriority w:val="9"/>
    <w:unhideWhenUsed/>
    <w:qFormat/>
    <w:pPr>
      <w:widowControl w:val="0"/>
      <w:outlineLvl w:val="1"/>
    </w:pPr>
    <w:rPr>
      <w:rFonts w:ascii="Garamond" w:hAnsi="Garamond" w:cs="Arial Unicode MS"/>
      <w:b/>
      <w:bC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widowControl w:val="0"/>
      <w:tabs>
        <w:tab w:val="center" w:pos="4252"/>
        <w:tab w:val="right" w:pos="8478"/>
      </w:tabs>
      <w:jc w:val="both"/>
    </w:pPr>
    <w:rPr>
      <w:rFonts w:ascii="Garamond" w:hAnsi="Garamond" w:cs="Arial Unicode MS"/>
      <w:color w:val="000000"/>
      <w:kern w:val="2"/>
      <w:sz w:val="22"/>
      <w:szCs w:val="22"/>
      <w:u w:color="000000"/>
    </w:rPr>
  </w:style>
  <w:style w:type="paragraph" w:customStyle="1" w:styleId="TitleofPaper">
    <w:name w:val="Title of Paper"/>
    <w:pPr>
      <w:jc w:val="center"/>
    </w:pPr>
    <w:rPr>
      <w:rFonts w:ascii="Garamond" w:hAnsi="Garamond" w:cs="Arial Unicode MS"/>
      <w:b/>
      <w:bCs/>
      <w:color w:val="000000"/>
      <w:sz w:val="32"/>
      <w:szCs w:val="32"/>
      <w:u w:color="000000"/>
    </w:rPr>
  </w:style>
  <w:style w:type="paragraph" w:customStyle="1" w:styleId="AuthorsName">
    <w:name w:val="Authorʻs Name"/>
    <w:pPr>
      <w:widowControl w:val="0"/>
      <w:jc w:val="center"/>
    </w:pPr>
    <w:rPr>
      <w:rFonts w:ascii="Garamond" w:hAnsi="Garamond" w:cs="Arial Unicode MS"/>
      <w:b/>
      <w:bCs/>
      <w:color w:val="000000"/>
      <w:u w:color="000000"/>
    </w:rPr>
  </w:style>
  <w:style w:type="paragraph" w:customStyle="1" w:styleId="Affiliation">
    <w:name w:val="Affiliation"/>
    <w:pPr>
      <w:widowControl w:val="0"/>
      <w:jc w:val="center"/>
    </w:pPr>
    <w:rPr>
      <w:rFonts w:ascii="Garamond" w:hAnsi="Garamond" w:cs="Arial Unicode MS"/>
      <w:i/>
      <w:iCs/>
      <w:color w:val="000000"/>
      <w:u w:color="000000"/>
    </w:rPr>
  </w:style>
  <w:style w:type="paragraph" w:customStyle="1" w:styleId="EmailAddress">
    <w:name w:val="Email Address"/>
    <w:pPr>
      <w:widowControl w:val="0"/>
      <w:jc w:val="center"/>
    </w:pPr>
    <w:rPr>
      <w:rFonts w:ascii="Garamond" w:hAnsi="Garamond" w:cs="Arial Unicode MS"/>
      <w:color w:val="000000"/>
      <w:u w:color="000000"/>
    </w:rPr>
  </w:style>
  <w:style w:type="paragraph" w:customStyle="1" w:styleId="Abstract">
    <w:name w:val="Abstract"/>
    <w:pPr>
      <w:widowControl w:val="0"/>
      <w:spacing w:line="264" w:lineRule="auto"/>
      <w:ind w:left="499" w:right="499"/>
      <w:jc w:val="both"/>
    </w:pPr>
    <w:rPr>
      <w:rFonts w:ascii="Garamond" w:hAnsi="Garamond" w:cs="Arial Unicode MS"/>
      <w:i/>
      <w:iCs/>
      <w:color w:val="000000"/>
      <w:kern w:val="2"/>
      <w:u w:color="000000"/>
    </w:rPr>
  </w:style>
  <w:style w:type="paragraph" w:customStyle="1" w:styleId="Keywords">
    <w:name w:val="Keywords"/>
    <w:pPr>
      <w:widowControl w:val="0"/>
      <w:spacing w:line="264" w:lineRule="auto"/>
      <w:ind w:left="518" w:right="499"/>
      <w:jc w:val="both"/>
    </w:pPr>
    <w:rPr>
      <w:rFonts w:ascii="Garamond" w:hAnsi="Garamond" w:cs="Arial Unicode MS"/>
      <w:i/>
      <w:iCs/>
      <w:color w:val="000000"/>
      <w:kern w:val="2"/>
      <w:sz w:val="24"/>
      <w:szCs w:val="24"/>
      <w:u w:color="000000"/>
    </w:rPr>
  </w:style>
  <w:style w:type="paragraph" w:styleId="a4">
    <w:name w:val="Body Text"/>
    <w:pPr>
      <w:jc w:val="both"/>
    </w:pPr>
    <w:rPr>
      <w:rFonts w:ascii="Garamond" w:eastAsia="Garamond" w:hAnsi="Garamond" w:cs="Garamond"/>
      <w:color w:val="000000"/>
      <w:u w:color="000000"/>
      <w14:textOutline w14:w="0" w14:cap="flat" w14:cmpd="sng" w14:algn="ctr">
        <w14:noFill/>
        <w14:prstDash w14:val="solid"/>
        <w14:bevel/>
      </w14:textOutline>
    </w:rPr>
  </w:style>
  <w:style w:type="paragraph" w:customStyle="1" w:styleId="mainheading">
    <w:name w:val="main heading"/>
    <w:pPr>
      <w:widowControl w:val="0"/>
      <w:jc w:val="center"/>
    </w:pPr>
    <w:rPr>
      <w:rFonts w:eastAsia="Times New Roman"/>
      <w:b/>
      <w:bCs/>
      <w:color w:val="000000"/>
      <w:sz w:val="24"/>
      <w:szCs w:val="24"/>
      <w:u w:color="000000"/>
      <w14:textOutline w14:w="0" w14:cap="flat" w14:cmpd="sng" w14:algn="ctr">
        <w14:noFill/>
        <w14:prstDash w14:val="solid"/>
        <w14:bevel/>
      </w14:textOutline>
    </w:rPr>
  </w:style>
  <w:style w:type="paragraph" w:customStyle="1" w:styleId="TableFigure">
    <w:name w:val="Table &amp; Figure #"/>
    <w:pPr>
      <w:jc w:val="both"/>
    </w:pPr>
    <w:rPr>
      <w:rFonts w:ascii="Garamond" w:hAnsi="Garamond" w:cs="Arial Unicode MS"/>
      <w:b/>
      <w:bCs/>
      <w:color w:val="000000"/>
      <w:u w:color="000000"/>
      <w14:textOutline w14:w="0" w14:cap="flat" w14:cmpd="sng" w14:algn="ctr">
        <w14:noFill/>
        <w14:prstDash w14:val="solid"/>
        <w14:bevel/>
      </w14:textOutline>
    </w:rPr>
  </w:style>
  <w:style w:type="paragraph" w:customStyle="1" w:styleId="TableTitle">
    <w:name w:val="Table Title"/>
    <w:pPr>
      <w:spacing w:before="100"/>
      <w:jc w:val="both"/>
    </w:pPr>
    <w:rPr>
      <w:rFonts w:ascii="Garamond" w:hAnsi="Garamond" w:cs="Arial Unicode MS"/>
      <w:i/>
      <w:iCs/>
      <w:color w:val="000000"/>
      <w:u w:color="000000"/>
      <w14:textOutline w14:w="0" w14:cap="flat" w14:cmpd="sng" w14:algn="ctr">
        <w14:noFill/>
        <w14:prstDash w14:val="solid"/>
        <w14:bevel/>
      </w14:textOutline>
    </w:rPr>
  </w:style>
  <w:style w:type="paragraph" w:customStyle="1" w:styleId="FigureTitle">
    <w:name w:val="Figure Title"/>
    <w:pPr>
      <w:spacing w:before="100"/>
    </w:pPr>
    <w:rPr>
      <w:rFonts w:ascii="Garamond" w:hAnsi="Garamond" w:cs="Arial Unicode MS"/>
      <w:color w:val="000000"/>
      <w14:textOutline w14:w="0" w14:cap="flat" w14:cmpd="sng" w14:algn="ctr">
        <w14:noFill/>
        <w14:prstDash w14:val="solid"/>
        <w14:bevel/>
      </w14:textOutline>
    </w:rPr>
  </w:style>
  <w:style w:type="paragraph" w:customStyle="1" w:styleId="ReferenceList">
    <w:name w:val="Reference List"/>
    <w:pPr>
      <w:spacing w:line="288" w:lineRule="auto"/>
      <w:ind w:left="499" w:hanging="499"/>
      <w:jc w:val="both"/>
    </w:pPr>
    <w:rPr>
      <w:rFonts w:ascii="Garamond" w:eastAsia="Garamond" w:hAnsi="Garamond" w:cs="Garamond"/>
      <w:color w:val="000000"/>
      <w:u w:color="000000"/>
      <w14:textOutline w14:w="0" w14:cap="flat" w14:cmpd="sng" w14:algn="ctr">
        <w14:noFill/>
        <w14:prstDash w14:val="solid"/>
        <w14:bevel/>
      </w14:textOutline>
    </w:rPr>
  </w:style>
  <w:style w:type="character" w:customStyle="1" w:styleId="10">
    <w:name w:val="見出し 1 (文字)"/>
    <w:basedOn w:val="a0"/>
    <w:link w:val="1"/>
    <w:uiPriority w:val="9"/>
    <w:rsid w:val="00CC52D9"/>
    <w:rPr>
      <w:rFonts w:ascii="Garamond" w:hAnsi="Garamond" w:cs="Arial Unicode MS"/>
      <w:b/>
      <w:bCs/>
      <w:color w:val="000000"/>
      <w:sz w:val="26"/>
      <w:szCs w:val="26"/>
      <w:u w:color="000000"/>
      <w14:textOutline w14:w="0" w14:cap="flat" w14:cmpd="sng" w14:algn="ctr">
        <w14:noFill/>
        <w14:prstDash w14:val="solid"/>
        <w14:bevel/>
      </w14:textOutline>
    </w:rPr>
  </w:style>
  <w:style w:type="paragraph" w:styleId="a5">
    <w:name w:val="header"/>
    <w:basedOn w:val="a"/>
    <w:link w:val="a6"/>
    <w:uiPriority w:val="99"/>
    <w:unhideWhenUsed/>
    <w:rsid w:val="00155453"/>
    <w:pPr>
      <w:tabs>
        <w:tab w:val="center" w:pos="4252"/>
        <w:tab w:val="right" w:pos="8504"/>
      </w:tabs>
      <w:snapToGrid w:val="0"/>
    </w:pPr>
  </w:style>
  <w:style w:type="character" w:customStyle="1" w:styleId="a6">
    <w:name w:val="ヘッダー (文字)"/>
    <w:basedOn w:val="a0"/>
    <w:link w:val="a5"/>
    <w:uiPriority w:val="99"/>
    <w:rsid w:val="00155453"/>
    <w:rPr>
      <w:sz w:val="24"/>
      <w:szCs w:val="24"/>
      <w:lang w:eastAsia="en-US"/>
    </w:rPr>
  </w:style>
  <w:style w:type="paragraph" w:styleId="a7">
    <w:name w:val="footer"/>
    <w:basedOn w:val="a"/>
    <w:link w:val="a8"/>
    <w:uiPriority w:val="99"/>
    <w:unhideWhenUsed/>
    <w:rsid w:val="00155453"/>
    <w:pPr>
      <w:tabs>
        <w:tab w:val="center" w:pos="4252"/>
        <w:tab w:val="right" w:pos="8504"/>
      </w:tabs>
      <w:snapToGrid w:val="0"/>
    </w:pPr>
  </w:style>
  <w:style w:type="character" w:customStyle="1" w:styleId="a8">
    <w:name w:val="フッター (文字)"/>
    <w:basedOn w:val="a0"/>
    <w:link w:val="a7"/>
    <w:uiPriority w:val="99"/>
    <w:rsid w:val="001554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apa_style/apa_style_introduct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ja-JP"/>
  <c:roundedCorners val="0"/>
  <c:style val="2"/>
  <c:chart>
    <c:autoTitleDeleted val="1"/>
    <c:plotArea>
      <c:layout>
        <c:manualLayout>
          <c:layoutTarget val="inner"/>
          <c:xMode val="edge"/>
          <c:yMode val="edge"/>
          <c:x val="0.106971"/>
          <c:y val="0.18799299999999999"/>
          <c:w val="0.85576399999999997"/>
          <c:h val="0.653617"/>
        </c:manualLayout>
      </c:layout>
      <c:lineChart>
        <c:grouping val="standard"/>
        <c:varyColors val="0"/>
        <c:ser>
          <c:idx val="0"/>
          <c:order val="0"/>
          <c:tx>
            <c:strRef>
              <c:f>Sheet1!$A$2</c:f>
              <c:strCache>
                <c:ptCount val="1"/>
                <c:pt idx="0">
                  <c:v>University H</c:v>
                </c:pt>
              </c:strCache>
            </c:strRef>
          </c:tx>
          <c:spPr>
            <a:ln w="12700" cap="flat">
              <a:solidFill>
                <a:srgbClr val="4A7EBB"/>
              </a:solidFill>
              <a:prstDash val="solid"/>
              <a:round/>
            </a:ln>
            <a:effectLst/>
          </c:spPr>
          <c:marker>
            <c:symbol val="diamond"/>
            <c:size val="4"/>
            <c:spPr>
              <a:noFill/>
              <a:ln w="9525" cap="flat">
                <a:solidFill>
                  <a:srgbClr val="4A7EBB"/>
                </a:solidFill>
                <a:prstDash val="solid"/>
                <a:round/>
              </a:ln>
              <a:effectLst/>
            </c:spPr>
          </c:marker>
          <c:cat>
            <c:strRef>
              <c:f>Sheet1!$B$1:$E$1</c:f>
              <c:strCache>
                <c:ptCount val="4"/>
                <c:pt idx="0">
                  <c:v>2018</c:v>
                </c:pt>
                <c:pt idx="1">
                  <c:v>2019</c:v>
                </c:pt>
                <c:pt idx="2">
                  <c:v>2020</c:v>
                </c:pt>
                <c:pt idx="3">
                  <c:v>2021</c:v>
                </c:pt>
              </c:strCache>
            </c:strRef>
          </c:cat>
          <c:val>
            <c:numRef>
              <c:f>Sheet1!$B$2:$E$2</c:f>
              <c:numCache>
                <c:formatCode>General</c:formatCode>
                <c:ptCount val="4"/>
                <c:pt idx="0">
                  <c:v>10</c:v>
                </c:pt>
                <c:pt idx="1">
                  <c:v>12</c:v>
                </c:pt>
                <c:pt idx="2">
                  <c:v>10</c:v>
                </c:pt>
                <c:pt idx="3">
                  <c:v>3</c:v>
                </c:pt>
              </c:numCache>
            </c:numRef>
          </c:val>
          <c:smooth val="0"/>
          <c:extLst>
            <c:ext xmlns:c16="http://schemas.microsoft.com/office/drawing/2014/chart" uri="{C3380CC4-5D6E-409C-BE32-E72D297353CC}">
              <c16:uniqueId val="{00000000-A5FD-AB4B-A896-2757B75E0FA9}"/>
            </c:ext>
          </c:extLst>
        </c:ser>
        <c:ser>
          <c:idx val="1"/>
          <c:order val="1"/>
          <c:tx>
            <c:strRef>
              <c:f>Sheet1!$A$3</c:f>
              <c:strCache>
                <c:ptCount val="1"/>
                <c:pt idx="0">
                  <c:v>University K</c:v>
                </c:pt>
              </c:strCache>
            </c:strRef>
          </c:tx>
          <c:spPr>
            <a:ln w="12700" cap="flat">
              <a:solidFill>
                <a:srgbClr val="BE4B48"/>
              </a:solidFill>
              <a:prstDash val="solid"/>
              <a:round/>
            </a:ln>
            <a:effectLst/>
          </c:spPr>
          <c:marker>
            <c:symbol val="circle"/>
            <c:size val="4"/>
            <c:spPr>
              <a:noFill/>
              <a:ln w="12700" cap="flat">
                <a:solidFill>
                  <a:srgbClr val="BE4B48"/>
                </a:solidFill>
                <a:prstDash val="solid"/>
                <a:round/>
              </a:ln>
              <a:effectLst/>
            </c:spPr>
          </c:marker>
          <c:cat>
            <c:strRef>
              <c:f>Sheet1!$B$1:$E$1</c:f>
              <c:strCache>
                <c:ptCount val="4"/>
                <c:pt idx="0">
                  <c:v>2018</c:v>
                </c:pt>
                <c:pt idx="1">
                  <c:v>2019</c:v>
                </c:pt>
                <c:pt idx="2">
                  <c:v>2020</c:v>
                </c:pt>
                <c:pt idx="3">
                  <c:v>2021</c:v>
                </c:pt>
              </c:strCache>
            </c:strRef>
          </c:cat>
          <c:val>
            <c:numRef>
              <c:f>Sheet1!$B$3:$E$3</c:f>
              <c:numCache>
                <c:formatCode>General</c:formatCode>
                <c:ptCount val="4"/>
                <c:pt idx="0">
                  <c:v>8</c:v>
                </c:pt>
                <c:pt idx="1">
                  <c:v>5</c:v>
                </c:pt>
                <c:pt idx="2">
                  <c:v>9</c:v>
                </c:pt>
                <c:pt idx="3">
                  <c:v>10</c:v>
                </c:pt>
              </c:numCache>
            </c:numRef>
          </c:val>
          <c:smooth val="0"/>
          <c:extLst>
            <c:ext xmlns:c16="http://schemas.microsoft.com/office/drawing/2014/chart" uri="{C3380CC4-5D6E-409C-BE32-E72D297353CC}">
              <c16:uniqueId val="{00000001-A5FD-AB4B-A896-2757B75E0FA9}"/>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numFmt formatCode="General" sourceLinked="0"/>
        <c:majorTickMark val="out"/>
        <c:minorTickMark val="none"/>
        <c:tickLblPos val="low"/>
        <c:spPr>
          <a:ln w="12700" cap="flat">
            <a:solidFill>
              <a:srgbClr val="535353"/>
            </a:solidFill>
            <a:prstDash val="solid"/>
            <a:round/>
          </a:ln>
        </c:spPr>
        <c:txPr>
          <a:bodyPr rot="0"/>
          <a:lstStyle/>
          <a:p>
            <a:pPr>
              <a:defRPr sz="1000" b="0" i="0" u="none" strike="noStrike">
                <a:solidFill>
                  <a:srgbClr val="000000"/>
                </a:solidFill>
                <a:latin typeface="Garamond"/>
              </a:defRPr>
            </a:pPr>
            <a:endParaRPr lang="ja-JP"/>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888888"/>
              </a:solidFill>
              <a:custDash>
                <a:ds d="100000" sp="200000"/>
              </a:custDash>
              <a:miter lim="400000"/>
            </a:ln>
          </c:spPr>
        </c:majorGridlines>
        <c:numFmt formatCode="General" sourceLinked="0"/>
        <c:majorTickMark val="out"/>
        <c:minorTickMark val="none"/>
        <c:tickLblPos val="nextTo"/>
        <c:spPr>
          <a:ln w="12700" cap="flat">
            <a:solidFill>
              <a:srgbClr val="535353"/>
            </a:solidFill>
            <a:prstDash val="solid"/>
            <a:round/>
          </a:ln>
        </c:spPr>
        <c:txPr>
          <a:bodyPr rot="0"/>
          <a:lstStyle/>
          <a:p>
            <a:pPr>
              <a:defRPr sz="1000" b="0" i="0" u="none" strike="noStrike">
                <a:solidFill>
                  <a:srgbClr val="000000"/>
                </a:solidFill>
                <a:latin typeface="Garamond"/>
              </a:defRPr>
            </a:pPr>
            <a:endParaRPr lang="ja-JP"/>
          </a:p>
        </c:txPr>
        <c:crossAx val="2094734552"/>
        <c:crosses val="autoZero"/>
        <c:crossBetween val="midCat"/>
        <c:majorUnit val="3"/>
        <c:minorUnit val="1.5"/>
      </c:valAx>
      <c:spPr>
        <a:noFill/>
        <a:ln w="12700" cap="flat">
          <a:noFill/>
          <a:miter lim="400000"/>
        </a:ln>
        <a:effectLst/>
      </c:spPr>
    </c:plotArea>
    <c:legend>
      <c:legendPos val="t"/>
      <c:layout>
        <c:manualLayout>
          <c:xMode val="edge"/>
          <c:yMode val="edge"/>
          <c:x val="0"/>
          <c:y val="0"/>
          <c:w val="0.964422"/>
          <c:h val="0.118996"/>
        </c:manualLayout>
      </c:layout>
      <c:overlay val="1"/>
      <c:spPr>
        <a:noFill/>
        <a:ln w="12700" cap="flat">
          <a:noFill/>
          <a:miter lim="400000"/>
        </a:ln>
        <a:effectLst/>
      </c:spPr>
      <c:txPr>
        <a:bodyPr rot="0"/>
        <a:lstStyle/>
        <a:p>
          <a:pPr>
            <a:defRPr sz="1000" b="0" i="0" u="none" strike="noStrike">
              <a:solidFill>
                <a:srgbClr val="000000"/>
              </a:solidFill>
              <a:latin typeface="Garamond"/>
            </a:defRPr>
          </a:pPr>
          <a:endParaRPr lang="ja-JP"/>
        </a:p>
      </c:txPr>
    </c:legend>
    <c:plotVisOnly val="1"/>
    <c:dispBlanksAs val="gap"/>
    <c:showDLblsOverMax val="1"/>
  </c:chart>
  <c:spPr>
    <a:noFill/>
    <a:ln w="12700" cap="flat">
      <a:noFill/>
      <a:prstDash val="solid"/>
      <a:round/>
    </a:ln>
    <a:effectLst/>
  </c:spPr>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ＭＳ ゴシック"/>
        <a:cs typeface="Helvetica Neue"/>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Ryota Yamamoto</cp:lastModifiedBy>
  <cp:revision>6</cp:revision>
  <dcterms:created xsi:type="dcterms:W3CDTF">2022-04-20T11:32:00Z</dcterms:created>
  <dcterms:modified xsi:type="dcterms:W3CDTF">2024-01-22T08:36:00Z</dcterms:modified>
</cp:coreProperties>
</file>